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90" w:lineRule="atLeast"/>
        <w:jc w:val="center"/>
        <w:rPr>
          <w:rFonts w:ascii="宋体" w:hAnsi="宋体" w:cs="宋体"/>
          <w:color w:val="333333"/>
          <w:szCs w:val="21"/>
        </w:rPr>
      </w:pPr>
      <w:r>
        <w:rPr>
          <w:rFonts w:hint="eastAsia" w:ascii="宋体" w:hAnsi="宋体" w:cs="宋体"/>
          <w:b/>
          <w:bCs/>
          <w:color w:val="333333"/>
          <w:sz w:val="32"/>
          <w:szCs w:val="32"/>
        </w:rPr>
        <w:t>昆山市石牌中心小学校日清检查记录</w:t>
      </w:r>
    </w:p>
    <w:p>
      <w:pPr>
        <w:shd w:val="clear" w:color="auto" w:fill="FFFFFF"/>
        <w:spacing w:line="390" w:lineRule="atLeast"/>
        <w:rPr>
          <w:rFonts w:ascii="宋体" w:hAnsi="宋体" w:cs="宋体"/>
          <w:color w:val="333333"/>
          <w:sz w:val="32"/>
          <w:szCs w:val="32"/>
        </w:rPr>
      </w:pPr>
      <w:r>
        <w:rPr>
          <w:rFonts w:hint="eastAsia" w:ascii="宋体" w:hAnsi="宋体" w:cs="宋体"/>
          <w:b/>
          <w:bCs/>
          <w:color w:val="333333"/>
          <w:sz w:val="32"/>
          <w:szCs w:val="32"/>
        </w:rPr>
        <w:t> </w:t>
      </w:r>
      <w:r>
        <w:rPr>
          <w:rFonts w:hint="eastAsia" w:ascii="宋体" w:hAnsi="宋体" w:cs="宋体"/>
          <w:b/>
          <w:bCs/>
          <w:color w:val="333333"/>
          <w:sz w:val="32"/>
        </w:rPr>
        <w:t> </w:t>
      </w:r>
      <w:r>
        <w:rPr>
          <w:rFonts w:hint="eastAsia" w:ascii="宋体" w:hAnsi="宋体" w:cs="宋体"/>
          <w:color w:val="333333"/>
          <w:sz w:val="32"/>
          <w:szCs w:val="32"/>
        </w:rPr>
        <w:t xml:space="preserve">             </w:t>
      </w:r>
      <w:r>
        <w:rPr>
          <w:rFonts w:hint="eastAsia" w:ascii="宋体" w:hAnsi="宋体" w:cs="宋体"/>
          <w:color w:val="333333"/>
          <w:sz w:val="28"/>
          <w:szCs w:val="28"/>
          <w:u w:val="single"/>
        </w:rPr>
        <w:t xml:space="preserve">2018 </w:t>
      </w:r>
      <w:r>
        <w:rPr>
          <w:rFonts w:hint="eastAsia" w:ascii="宋体" w:hAnsi="宋体" w:cs="宋体"/>
          <w:color w:val="333333"/>
          <w:sz w:val="28"/>
          <w:szCs w:val="28"/>
        </w:rPr>
        <w:t>年</w:t>
      </w:r>
      <w:r>
        <w:rPr>
          <w:rFonts w:hint="eastAsia" w:ascii="宋体" w:hAnsi="宋体" w:cs="宋体"/>
          <w:color w:val="333333"/>
          <w:sz w:val="28"/>
          <w:szCs w:val="28"/>
          <w:u w:val="single"/>
        </w:rPr>
        <w:t xml:space="preserve"> 6 </w:t>
      </w:r>
      <w:r>
        <w:rPr>
          <w:rFonts w:hint="eastAsia" w:ascii="宋体" w:hAnsi="宋体" w:cs="宋体"/>
          <w:color w:val="333333"/>
          <w:sz w:val="28"/>
          <w:szCs w:val="28"/>
        </w:rPr>
        <w:t>月</w:t>
      </w:r>
      <w:r>
        <w:rPr>
          <w:rFonts w:hint="eastAsia" w:ascii="宋体" w:hAnsi="宋体" w:cs="宋体"/>
          <w:color w:val="333333"/>
          <w:sz w:val="28"/>
          <w:szCs w:val="28"/>
          <w:u w:val="single"/>
        </w:rPr>
        <w:t xml:space="preserve"> 11 </w:t>
      </w:r>
      <w:r>
        <w:rPr>
          <w:rFonts w:hint="eastAsia" w:ascii="宋体" w:hAnsi="宋体" w:cs="宋体"/>
          <w:color w:val="333333"/>
          <w:sz w:val="28"/>
          <w:szCs w:val="28"/>
        </w:rPr>
        <w:t>日</w:t>
      </w:r>
      <w:r>
        <w:rPr>
          <w:rFonts w:hint="eastAsia" w:ascii="宋体" w:hAnsi="宋体" w:cs="宋体"/>
          <w:color w:val="333333"/>
          <w:sz w:val="28"/>
        </w:rPr>
        <w:t> </w:t>
      </w:r>
      <w:r>
        <w:rPr>
          <w:rFonts w:hint="eastAsia" w:ascii="宋体" w:hAnsi="宋体" w:cs="宋体"/>
          <w:color w:val="333333"/>
          <w:sz w:val="28"/>
          <w:szCs w:val="28"/>
        </w:rPr>
        <w:t>星期</w:t>
      </w:r>
      <w:r>
        <w:rPr>
          <w:rFonts w:hint="eastAsia" w:ascii="宋体" w:hAnsi="宋体" w:cs="宋体"/>
          <w:color w:val="333333"/>
          <w:sz w:val="28"/>
          <w:szCs w:val="28"/>
          <w:u w:val="single"/>
        </w:rPr>
        <w:t xml:space="preserve"> 一_     </w:t>
      </w:r>
    </w:p>
    <w:tbl>
      <w:tblPr>
        <w:tblStyle w:val="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51"/>
        <w:gridCol w:w="710"/>
        <w:gridCol w:w="8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20" w:hRule="atLeast"/>
        </w:trPr>
        <w:tc>
          <w:tcPr>
            <w:tcW w:w="851" w:type="dxa"/>
            <w:shd w:val="clear" w:color="auto" w:fill="FFFFFF"/>
            <w:tcMar>
              <w:top w:w="0" w:type="dxa"/>
              <w:left w:w="108" w:type="dxa"/>
              <w:bottom w:w="0" w:type="dxa"/>
              <w:right w:w="108" w:type="dxa"/>
            </w:tcMar>
            <w:vAlign w:val="center"/>
          </w:tcPr>
          <w:p>
            <w:pPr>
              <w:spacing w:line="240" w:lineRule="atLeast"/>
              <w:jc w:val="center"/>
              <w:rPr>
                <w:rFonts w:ascii="宋体" w:hAnsi="宋体" w:cs="宋体"/>
                <w:b/>
                <w:color w:val="333333"/>
                <w:sz w:val="24"/>
              </w:rPr>
            </w:pPr>
            <w:r>
              <w:rPr>
                <w:rFonts w:hint="eastAsia" w:ascii="宋体" w:hAnsi="宋体" w:cs="宋体"/>
                <w:b/>
                <w:color w:val="333333"/>
                <w:sz w:val="24"/>
              </w:rPr>
              <w:t>午餐</w:t>
            </w:r>
          </w:p>
        </w:tc>
        <w:tc>
          <w:tcPr>
            <w:tcW w:w="8788" w:type="dxa"/>
            <w:gridSpan w:val="2"/>
            <w:shd w:val="clear" w:color="auto" w:fill="FFFFFF"/>
            <w:tcMar>
              <w:top w:w="0" w:type="dxa"/>
              <w:left w:w="108" w:type="dxa"/>
              <w:bottom w:w="0" w:type="dxa"/>
              <w:right w:w="108" w:type="dxa"/>
            </w:tcMar>
            <w:vAlign w:val="center"/>
          </w:tcPr>
          <w:p>
            <w:pPr>
              <w:spacing w:line="320" w:lineRule="atLeast"/>
              <w:rPr>
                <w:rFonts w:ascii="宋体" w:hAnsi="宋体" w:cs="宋体"/>
                <w:color w:val="333333"/>
                <w:sz w:val="24"/>
              </w:rPr>
            </w:pPr>
            <w:r>
              <w:rPr>
                <w:rFonts w:hint="eastAsia" w:ascii="宋体" w:hAnsi="宋体" w:cs="宋体"/>
                <w:color w:val="333333"/>
                <w:sz w:val="24"/>
              </w:rPr>
              <w:t>午餐情况：个别班级没有班主任带队，个别班级学生在洗完手后路队变得较为凌乱，队伍拖拉的很长，请班主任加强教育。另外，发现添饭学生较多，有学生添完饭又不吃完的现象，请班主任督促学生吃多少添多少，避免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851" w:type="dxa"/>
            <w:shd w:val="clear" w:color="auto" w:fill="FFFFFF"/>
            <w:tcMar>
              <w:top w:w="0" w:type="dxa"/>
              <w:left w:w="108" w:type="dxa"/>
              <w:bottom w:w="0" w:type="dxa"/>
              <w:right w:w="108" w:type="dxa"/>
            </w:tcMar>
            <w:vAlign w:val="center"/>
          </w:tcPr>
          <w:p>
            <w:pPr>
              <w:spacing w:line="240" w:lineRule="atLeast"/>
              <w:jc w:val="center"/>
              <w:rPr>
                <w:rFonts w:ascii="宋体" w:hAnsi="宋体" w:cs="宋体"/>
                <w:b/>
                <w:color w:val="333333"/>
                <w:sz w:val="24"/>
              </w:rPr>
            </w:pPr>
            <w:r>
              <w:rPr>
                <w:rFonts w:hint="eastAsia" w:ascii="宋体" w:hAnsi="宋体" w:cs="宋体"/>
                <w:b/>
                <w:color w:val="333333"/>
                <w:sz w:val="24"/>
              </w:rPr>
              <w:t>两操</w:t>
            </w:r>
          </w:p>
        </w:tc>
        <w:tc>
          <w:tcPr>
            <w:tcW w:w="8788" w:type="dxa"/>
            <w:gridSpan w:val="2"/>
            <w:shd w:val="clear" w:color="auto" w:fill="FFFFFF"/>
            <w:tcMar>
              <w:top w:w="0" w:type="dxa"/>
              <w:left w:w="108" w:type="dxa"/>
              <w:bottom w:w="0" w:type="dxa"/>
              <w:right w:w="108" w:type="dxa"/>
            </w:tcMar>
            <w:vAlign w:val="center"/>
          </w:tcPr>
          <w:p>
            <w:pPr>
              <w:spacing w:line="320" w:lineRule="atLeast"/>
              <w:rPr>
                <w:rFonts w:hint="eastAsia" w:ascii="宋体" w:hAnsi="宋体" w:cs="宋体"/>
                <w:color w:val="333333"/>
                <w:sz w:val="24"/>
              </w:rPr>
            </w:pPr>
            <w:r>
              <w:rPr>
                <w:rFonts w:hint="eastAsia" w:ascii="宋体" w:hAnsi="宋体" w:cs="宋体"/>
                <w:color w:val="333333"/>
                <w:sz w:val="24"/>
              </w:rPr>
              <w:t>昨日的升旗仪式较以往有改进：天气虽然比较闷热，但同学们精神依然抖擞。唱国歌时，声音比以前响亮多了，而且越来越整齐了。</w:t>
            </w:r>
          </w:p>
          <w:p>
            <w:pPr>
              <w:spacing w:line="320" w:lineRule="atLeast"/>
              <w:rPr>
                <w:rFonts w:ascii="宋体" w:hAnsi="宋体" w:cs="宋体"/>
                <w:sz w:val="24"/>
              </w:rPr>
            </w:pPr>
            <w:r>
              <w:rPr>
                <w:rFonts w:hint="eastAsia" w:ascii="宋体" w:hAnsi="宋体" w:cs="宋体"/>
                <w:color w:val="333333"/>
                <w:sz w:val="24"/>
              </w:rPr>
              <w:t>两操情况：两操情况良好，眼保健操表扬班级3.3,3.4,4.1、5.5、6.5,室内操表扬班,1.2,2.1，2.2、2.6,3.2,3.5,4.2,5.4,5.5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2" w:hRule="atLeast"/>
        </w:trPr>
        <w:tc>
          <w:tcPr>
            <w:tcW w:w="851" w:type="dxa"/>
            <w:shd w:val="clear" w:color="auto" w:fill="FFFFFF"/>
            <w:tcMar>
              <w:top w:w="0" w:type="dxa"/>
              <w:left w:w="108" w:type="dxa"/>
              <w:bottom w:w="0" w:type="dxa"/>
              <w:right w:w="108" w:type="dxa"/>
            </w:tcMar>
            <w:vAlign w:val="center"/>
          </w:tcPr>
          <w:p>
            <w:pPr>
              <w:spacing w:line="240" w:lineRule="atLeast"/>
              <w:jc w:val="center"/>
              <w:rPr>
                <w:rFonts w:ascii="宋体" w:hAnsi="宋体" w:cs="宋体"/>
                <w:b/>
                <w:color w:val="333333"/>
                <w:sz w:val="24"/>
              </w:rPr>
            </w:pPr>
            <w:r>
              <w:rPr>
                <w:rFonts w:hint="eastAsia" w:ascii="宋体" w:hAnsi="宋体" w:cs="宋体"/>
                <w:b/>
                <w:color w:val="333333"/>
                <w:sz w:val="24"/>
              </w:rPr>
              <w:t>课堂常规情况</w:t>
            </w:r>
          </w:p>
        </w:tc>
        <w:tc>
          <w:tcPr>
            <w:tcW w:w="8788" w:type="dxa"/>
            <w:gridSpan w:val="2"/>
            <w:shd w:val="clear" w:color="auto" w:fill="FFFFFF"/>
            <w:tcMar>
              <w:top w:w="0" w:type="dxa"/>
              <w:left w:w="108" w:type="dxa"/>
              <w:bottom w:w="0" w:type="dxa"/>
              <w:right w:w="108" w:type="dxa"/>
            </w:tcMar>
            <w:vAlign w:val="center"/>
          </w:tcPr>
          <w:p>
            <w:pPr>
              <w:spacing w:line="320" w:lineRule="atLeast"/>
              <w:rPr>
                <w:rFonts w:hint="eastAsia" w:ascii="宋体" w:hAnsi="宋体" w:cs="宋体"/>
                <w:color w:val="333333"/>
                <w:sz w:val="24"/>
              </w:rPr>
            </w:pPr>
            <w:r>
              <w:rPr>
                <w:rFonts w:hint="eastAsia" w:ascii="宋体" w:hAnsi="宋体" w:cs="宋体"/>
                <w:color w:val="333333"/>
                <w:sz w:val="24"/>
              </w:rPr>
              <w:t>早读情况：今日的早读全校有五个班没有老师在场，其他班老师都能认真组织同学们读语文或读英语还有做数学题，秩序井然。同学们能在老师或小助手的带领下认真读书、默写和做数学试题。今日下午第一节课我们抽查了二年级和四年级的课堂常规及班级卫生情况。</w:t>
            </w:r>
          </w:p>
          <w:p>
            <w:pPr>
              <w:spacing w:line="320" w:lineRule="atLeast"/>
              <w:rPr>
                <w:rFonts w:hint="eastAsia" w:ascii="宋体" w:hAnsi="宋体" w:cs="宋体"/>
                <w:color w:val="333333"/>
                <w:sz w:val="24"/>
              </w:rPr>
            </w:pPr>
            <w:r>
              <w:rPr>
                <w:rFonts w:hint="eastAsia" w:ascii="宋体" w:hAnsi="宋体" w:cs="宋体"/>
                <w:color w:val="333333"/>
                <w:sz w:val="24"/>
              </w:rPr>
              <w:t>卫  生：两个年级整体情况不错。但我们发现以下细节需要引起同学和老师的注意：1.课桌桌面需定时清洗。我们发现，有些同学的课桌桌面上特别脏，有了污渍，没有及时擦洗，。请班主任关注一下本班同学的桌面情况，及时做好保洁工作，如果需要纳米海绵的可以到联系我。2.下午的教室保洁有待加强。巡查时，发现教室内的地面上总会出现纸屑、餐巾纸等。尤其是教室一前一后，请班主任务必要落实到人，督促孩子每节课下课就留意一下，主动弯腰拣一拣。</w:t>
            </w:r>
          </w:p>
          <w:p>
            <w:pPr>
              <w:spacing w:line="320" w:lineRule="atLeast"/>
              <w:rPr>
                <w:rFonts w:hint="eastAsia" w:ascii="宋体" w:hAnsi="宋体" w:cs="宋体"/>
                <w:color w:val="333333"/>
                <w:sz w:val="24"/>
              </w:rPr>
            </w:pPr>
            <w:r>
              <w:rPr>
                <w:rFonts w:hint="eastAsia" w:ascii="宋体" w:hAnsi="宋体" w:cs="宋体"/>
                <w:color w:val="333333"/>
                <w:sz w:val="24"/>
              </w:rPr>
              <w:t>课堂常规：天气越来越热。学校已为所有教室都安装了吊扇。在这里，我再次提醒各位班主任，在班内必须强调两点：1.严禁在教室内手持诸如扫帚等带长柄的东西打闹。2.当整班离开教室时以及放学时，勿忘及时关闭吊扇、多媒体等设备，养成节约用电的好习惯。请各位班主任务必落实到人，安排相应负责的学生，及时关闭电器，相互监督，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62" w:hRule="atLeast"/>
        </w:trPr>
        <w:tc>
          <w:tcPr>
            <w:tcW w:w="851" w:type="dxa"/>
            <w:shd w:val="clear" w:color="auto" w:fill="FFFFFF"/>
            <w:tcMar>
              <w:top w:w="0" w:type="dxa"/>
              <w:left w:w="108" w:type="dxa"/>
              <w:bottom w:w="0" w:type="dxa"/>
              <w:right w:w="108" w:type="dxa"/>
            </w:tcMar>
            <w:vAlign w:val="center"/>
          </w:tcPr>
          <w:p>
            <w:pPr>
              <w:spacing w:line="240" w:lineRule="atLeast"/>
              <w:jc w:val="center"/>
              <w:rPr>
                <w:rFonts w:ascii="宋体" w:hAnsi="宋体" w:cs="宋体"/>
                <w:b/>
                <w:color w:val="333333"/>
                <w:sz w:val="24"/>
              </w:rPr>
            </w:pPr>
          </w:p>
          <w:p>
            <w:pPr>
              <w:spacing w:line="240" w:lineRule="atLeast"/>
              <w:jc w:val="center"/>
              <w:rPr>
                <w:rFonts w:ascii="宋体" w:hAnsi="宋体" w:cs="宋体"/>
                <w:b/>
                <w:color w:val="333333"/>
                <w:sz w:val="24"/>
              </w:rPr>
            </w:pPr>
            <w:r>
              <w:rPr>
                <w:rFonts w:hint="eastAsia" w:ascii="宋体" w:hAnsi="宋体" w:cs="宋体"/>
                <w:b/>
                <w:color w:val="333333"/>
                <w:sz w:val="24"/>
              </w:rPr>
              <w:t>放学</w:t>
            </w:r>
          </w:p>
        </w:tc>
        <w:tc>
          <w:tcPr>
            <w:tcW w:w="8788" w:type="dxa"/>
            <w:gridSpan w:val="2"/>
            <w:shd w:val="clear" w:color="auto" w:fill="FFFFFF"/>
            <w:tcMar>
              <w:top w:w="0" w:type="dxa"/>
              <w:left w:w="108" w:type="dxa"/>
              <w:bottom w:w="0" w:type="dxa"/>
              <w:right w:w="108" w:type="dxa"/>
            </w:tcMar>
            <w:vAlign w:val="center"/>
          </w:tcPr>
          <w:p>
            <w:pPr>
              <w:spacing w:line="320" w:lineRule="atLeast"/>
              <w:rPr>
                <w:rFonts w:hint="eastAsia" w:ascii="宋体" w:hAnsi="宋体" w:cs="宋体"/>
                <w:color w:val="333333"/>
                <w:sz w:val="24"/>
              </w:rPr>
            </w:pPr>
            <w:r>
              <w:rPr>
                <w:rFonts w:hint="eastAsia" w:ascii="宋体" w:hAnsi="宋体" w:cs="宋体"/>
                <w:color w:val="333333"/>
                <w:sz w:val="24"/>
              </w:rPr>
              <w:t>路队情况：放学路队秩序良好，各班都有老师带队。但乘坐区域公交的学生秩序不够好，早上上学时还是有学生一下公交就想方设法的去对面小店，放学时个别班级乘车学生没有排好队到指定地点候车，个别学生放学后不是及时到候车点集合等候而是在校园内玩耍，请班主任对有这两种现象的学生加强纪律教育。</w:t>
            </w:r>
          </w:p>
          <w:p>
            <w:pPr>
              <w:spacing w:line="320" w:lineRule="atLeast"/>
              <w:rPr>
                <w:rFonts w:hint="eastAsia" w:ascii="宋体" w:hAnsi="宋体" w:cs="宋体"/>
                <w:color w:val="333333"/>
                <w:sz w:val="24"/>
              </w:rPr>
            </w:pPr>
            <w:r>
              <w:rPr>
                <w:rFonts w:hint="eastAsia" w:ascii="宋体" w:hAnsi="宋体" w:cs="宋体"/>
                <w:color w:val="333333"/>
                <w:sz w:val="24"/>
              </w:rPr>
              <w:t>有部分乘坐区域公交的同学在排队时，纪律很松散，经常有吵架的现象出现，还有的同学会在排队时吃水</w:t>
            </w:r>
            <w:bookmarkStart w:id="0" w:name="_GoBack"/>
            <w:bookmarkEnd w:id="0"/>
            <w:r>
              <w:rPr>
                <w:rFonts w:hint="eastAsia" w:ascii="宋体" w:hAnsi="宋体" w:cs="宋体"/>
                <w:color w:val="333333"/>
                <w:sz w:val="24"/>
              </w:rPr>
              <w:t>果。</w:t>
            </w:r>
          </w:p>
          <w:p>
            <w:pPr>
              <w:spacing w:line="320" w:lineRule="atLeast"/>
              <w:rPr>
                <w:rFonts w:hint="eastAsia" w:ascii="宋体" w:hAnsi="宋体" w:cs="宋体"/>
                <w:color w:val="333333"/>
                <w:sz w:val="24"/>
              </w:rPr>
            </w:pPr>
            <w:r>
              <w:rPr>
                <w:rFonts w:hint="eastAsia" w:ascii="宋体" w:hAnsi="宋体" w:cs="宋体"/>
                <w:color w:val="333333"/>
                <w:sz w:val="24"/>
              </w:rPr>
              <w:t>学生滞留情况：</w:t>
            </w:r>
            <w:r>
              <w:rPr>
                <w:rFonts w:hint="eastAsia" w:ascii="宋体" w:hAnsi="宋体" w:cs="宋体"/>
                <w:color w:val="333333"/>
                <w:sz w:val="24"/>
              </w:rPr>
              <w:t>老师下班后还有部分班级值日生才从教室出来，请各班主任提醒学生放学后及时做完值日，及时离校。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9" w:hRule="atLeast"/>
        </w:trPr>
        <w:tc>
          <w:tcPr>
            <w:tcW w:w="1561" w:type="dxa"/>
            <w:gridSpan w:val="2"/>
            <w:shd w:val="clear" w:color="auto" w:fill="FFFFFF"/>
            <w:tcMar>
              <w:top w:w="0" w:type="dxa"/>
              <w:left w:w="108" w:type="dxa"/>
              <w:bottom w:w="0" w:type="dxa"/>
              <w:right w:w="108" w:type="dxa"/>
            </w:tcMar>
            <w:vAlign w:val="center"/>
          </w:tcPr>
          <w:p>
            <w:pPr>
              <w:spacing w:line="320" w:lineRule="atLeast"/>
              <w:ind w:right="-107"/>
              <w:jc w:val="center"/>
              <w:rPr>
                <w:rFonts w:ascii="宋体" w:hAnsi="宋体" w:cs="宋体"/>
                <w:b/>
                <w:color w:val="333333"/>
                <w:sz w:val="24"/>
              </w:rPr>
            </w:pPr>
            <w:r>
              <w:rPr>
                <w:rFonts w:hint="eastAsia" w:ascii="宋体" w:hAnsi="宋体" w:cs="宋体"/>
                <w:b/>
                <w:color w:val="333333"/>
                <w:sz w:val="24"/>
              </w:rPr>
              <w:t>值勤人员签字</w:t>
            </w:r>
          </w:p>
        </w:tc>
        <w:tc>
          <w:tcPr>
            <w:tcW w:w="8078" w:type="dxa"/>
            <w:shd w:val="clear" w:color="auto" w:fill="FFFFFF"/>
            <w:tcMar>
              <w:top w:w="0" w:type="dxa"/>
              <w:left w:w="108" w:type="dxa"/>
              <w:bottom w:w="0" w:type="dxa"/>
              <w:right w:w="108" w:type="dxa"/>
            </w:tcMar>
            <w:vAlign w:val="center"/>
          </w:tcPr>
          <w:p>
            <w:pPr>
              <w:spacing w:line="390" w:lineRule="atLeast"/>
              <w:rPr>
                <w:rFonts w:ascii="宋体" w:hAnsi="宋体" w:cs="宋体"/>
                <w:color w:val="333333"/>
                <w:sz w:val="24"/>
              </w:rPr>
            </w:pPr>
            <w:r>
              <w:rPr>
                <w:rFonts w:ascii="宋体" w:hAnsi="宋体" w:cs="宋体"/>
                <w:color w:val="333333"/>
                <w:sz w:val="24"/>
              </w:rPr>
              <w:t> </w:t>
            </w:r>
            <w:r>
              <w:rPr>
                <w:rFonts w:hint="eastAsia" w:ascii="宋体" w:hAnsi="宋体" w:cs="宋体"/>
                <w:color w:val="333333"/>
                <w:sz w:val="24"/>
              </w:rPr>
              <w:t>毛杏英、张林</w:t>
            </w:r>
          </w:p>
        </w:tc>
      </w:tr>
    </w:tbl>
    <w:p>
      <w:pPr>
        <w:spacing w:line="220" w:lineRule="atLeast"/>
      </w:pPr>
    </w:p>
    <w:p>
      <w:pPr>
        <w:spacing w:line="220" w:lineRule="atLeast"/>
      </w:pPr>
    </w:p>
    <w:p>
      <w:pPr>
        <w:spacing w:line="220" w:lineRule="atLeast"/>
      </w:pPr>
    </w:p>
    <w:sectPr>
      <w:pgSz w:w="11906" w:h="16838"/>
      <w:pgMar w:top="1440" w:right="1134" w:bottom="1440" w:left="113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F16"/>
    <w:rsid w:val="00027413"/>
    <w:rsid w:val="00056B43"/>
    <w:rsid w:val="0006339A"/>
    <w:rsid w:val="00081F9D"/>
    <w:rsid w:val="000D5032"/>
    <w:rsid w:val="000F7BD4"/>
    <w:rsid w:val="001135C3"/>
    <w:rsid w:val="001251E5"/>
    <w:rsid w:val="00150482"/>
    <w:rsid w:val="00152FA3"/>
    <w:rsid w:val="0022013A"/>
    <w:rsid w:val="002369E8"/>
    <w:rsid w:val="00266309"/>
    <w:rsid w:val="002670BB"/>
    <w:rsid w:val="002D291F"/>
    <w:rsid w:val="00323B43"/>
    <w:rsid w:val="00343835"/>
    <w:rsid w:val="0034764F"/>
    <w:rsid w:val="003A3756"/>
    <w:rsid w:val="003C6AA9"/>
    <w:rsid w:val="003D37D8"/>
    <w:rsid w:val="00411078"/>
    <w:rsid w:val="00426133"/>
    <w:rsid w:val="00433F3C"/>
    <w:rsid w:val="004358AB"/>
    <w:rsid w:val="0047780C"/>
    <w:rsid w:val="0049434A"/>
    <w:rsid w:val="004B188B"/>
    <w:rsid w:val="004C5E47"/>
    <w:rsid w:val="00512AF9"/>
    <w:rsid w:val="00555E79"/>
    <w:rsid w:val="0057027F"/>
    <w:rsid w:val="005C3721"/>
    <w:rsid w:val="005D58F1"/>
    <w:rsid w:val="005E59DB"/>
    <w:rsid w:val="00602D4D"/>
    <w:rsid w:val="00634486"/>
    <w:rsid w:val="00653AEE"/>
    <w:rsid w:val="006647B5"/>
    <w:rsid w:val="00673CA7"/>
    <w:rsid w:val="00687EDB"/>
    <w:rsid w:val="006947A8"/>
    <w:rsid w:val="006A7061"/>
    <w:rsid w:val="006C4764"/>
    <w:rsid w:val="00703802"/>
    <w:rsid w:val="00705933"/>
    <w:rsid w:val="007341A1"/>
    <w:rsid w:val="007615A9"/>
    <w:rsid w:val="00775D96"/>
    <w:rsid w:val="0078028A"/>
    <w:rsid w:val="00781B31"/>
    <w:rsid w:val="00786D3A"/>
    <w:rsid w:val="007A3746"/>
    <w:rsid w:val="007B4F8F"/>
    <w:rsid w:val="007F563C"/>
    <w:rsid w:val="008106B3"/>
    <w:rsid w:val="00855C8C"/>
    <w:rsid w:val="00857B11"/>
    <w:rsid w:val="00864863"/>
    <w:rsid w:val="008B4DE6"/>
    <w:rsid w:val="008B7726"/>
    <w:rsid w:val="008C2D3C"/>
    <w:rsid w:val="008C6943"/>
    <w:rsid w:val="008D40D1"/>
    <w:rsid w:val="008E0FB6"/>
    <w:rsid w:val="00982017"/>
    <w:rsid w:val="009F08F9"/>
    <w:rsid w:val="00A07A7D"/>
    <w:rsid w:val="00A42F0B"/>
    <w:rsid w:val="00A85977"/>
    <w:rsid w:val="00A93F31"/>
    <w:rsid w:val="00A9644C"/>
    <w:rsid w:val="00B22110"/>
    <w:rsid w:val="00BC148F"/>
    <w:rsid w:val="00BD2EAE"/>
    <w:rsid w:val="00BD4278"/>
    <w:rsid w:val="00BF437C"/>
    <w:rsid w:val="00C1185A"/>
    <w:rsid w:val="00C208EA"/>
    <w:rsid w:val="00C2567D"/>
    <w:rsid w:val="00C26BE0"/>
    <w:rsid w:val="00C414FD"/>
    <w:rsid w:val="00C45FA9"/>
    <w:rsid w:val="00C60723"/>
    <w:rsid w:val="00C70C26"/>
    <w:rsid w:val="00C830B7"/>
    <w:rsid w:val="00C9170B"/>
    <w:rsid w:val="00CC7156"/>
    <w:rsid w:val="00D01C87"/>
    <w:rsid w:val="00D31D50"/>
    <w:rsid w:val="00D4098A"/>
    <w:rsid w:val="00D707AF"/>
    <w:rsid w:val="00DA2C88"/>
    <w:rsid w:val="00DB6988"/>
    <w:rsid w:val="00E059CE"/>
    <w:rsid w:val="00E0747D"/>
    <w:rsid w:val="00E07B4B"/>
    <w:rsid w:val="00E12880"/>
    <w:rsid w:val="00E47524"/>
    <w:rsid w:val="00E63951"/>
    <w:rsid w:val="00E6438F"/>
    <w:rsid w:val="00E73178"/>
    <w:rsid w:val="00E74E8F"/>
    <w:rsid w:val="00E818D4"/>
    <w:rsid w:val="00E91DD4"/>
    <w:rsid w:val="00EA07ED"/>
    <w:rsid w:val="00EC7BC9"/>
    <w:rsid w:val="00EF7A80"/>
    <w:rsid w:val="00F8520D"/>
    <w:rsid w:val="00FC0EB8"/>
    <w:rsid w:val="00FD1B23"/>
    <w:rsid w:val="0111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160</Words>
  <Characters>912</Characters>
  <Lines>7</Lines>
  <Paragraphs>2</Paragraphs>
  <TotalTime>12</TotalTime>
  <ScaleCrop>false</ScaleCrop>
  <LinksUpToDate>false</LinksUpToDate>
  <CharactersWithSpaces>1070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2018-06-11T13:22:00Z</dcterms:created>
  <dc:creator>Administrator</dc:creator>
  <cp:lastModifiedBy>Administrator</cp:lastModifiedBy>
  <cp:lastPrinted>2018-06-11T23:53:49Z</cp:lastPrinted>
  <dcterms:modified xsi:type="dcterms:W3CDTF">2018-06-12T00:05:55Z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