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2D" w:rsidRDefault="00E81C2D" w:rsidP="00E81C2D">
      <w:pPr>
        <w:spacing w:line="440" w:lineRule="exact"/>
        <w:jc w:val="center"/>
        <w:rPr>
          <w:rFonts w:ascii="simsun" w:hAnsi="simsun"/>
          <w:b/>
          <w:color w:val="666666"/>
          <w:sz w:val="32"/>
          <w:szCs w:val="32"/>
          <w:shd w:val="clear" w:color="auto" w:fill="FFFFFF"/>
        </w:rPr>
      </w:pPr>
      <w:r w:rsidRPr="00E81C2D">
        <w:rPr>
          <w:rFonts w:ascii="simsun" w:hAnsi="simsun" w:hint="eastAsia"/>
          <w:b/>
          <w:color w:val="666666"/>
          <w:sz w:val="32"/>
          <w:szCs w:val="32"/>
          <w:shd w:val="clear" w:color="auto" w:fill="FFFFFF"/>
        </w:rPr>
        <w:t>2018-</w:t>
      </w:r>
      <w:r w:rsidRPr="00E81C2D">
        <w:rPr>
          <w:rFonts w:ascii="simsun" w:hAnsi="simsun"/>
          <w:b/>
          <w:color w:val="666666"/>
          <w:sz w:val="32"/>
          <w:szCs w:val="32"/>
          <w:shd w:val="clear" w:color="auto" w:fill="FFFFFF"/>
        </w:rPr>
        <w:t>2019</w:t>
      </w:r>
      <w:r w:rsidRPr="00E81C2D">
        <w:rPr>
          <w:rFonts w:ascii="simsun" w:hAnsi="simsun" w:hint="eastAsia"/>
          <w:b/>
          <w:color w:val="666666"/>
          <w:sz w:val="32"/>
          <w:szCs w:val="32"/>
          <w:shd w:val="clear" w:color="auto" w:fill="FFFFFF"/>
        </w:rPr>
        <w:t>学年第一学期石牌中心小学校教务处工作计划</w:t>
      </w:r>
    </w:p>
    <w:p w:rsidR="00E81C2D" w:rsidRPr="00E81C2D" w:rsidRDefault="00E81C2D" w:rsidP="00E81C2D">
      <w:pPr>
        <w:spacing w:line="440" w:lineRule="exact"/>
        <w:jc w:val="center"/>
        <w:rPr>
          <w:rFonts w:ascii="simsun" w:hAnsi="simsun" w:hint="eastAsia"/>
          <w:b/>
          <w:color w:val="666666"/>
          <w:sz w:val="32"/>
          <w:szCs w:val="32"/>
          <w:shd w:val="clear" w:color="auto" w:fill="FFFFFF"/>
        </w:rPr>
      </w:pPr>
      <w:r>
        <w:rPr>
          <w:rFonts w:ascii="simsun" w:hAnsi="simsun" w:hint="eastAsia"/>
          <w:b/>
          <w:color w:val="666666"/>
          <w:sz w:val="32"/>
          <w:szCs w:val="32"/>
          <w:shd w:val="clear" w:color="auto" w:fill="FFFFFF"/>
        </w:rPr>
        <w:t>2018.9</w:t>
      </w:r>
    </w:p>
    <w:p w:rsidR="00E81C2D" w:rsidRPr="00E81C2D" w:rsidRDefault="00E81C2D" w:rsidP="00E81C2D">
      <w:pPr>
        <w:spacing w:line="440" w:lineRule="exact"/>
        <w:rPr>
          <w:rFonts w:ascii="simsun" w:hAnsi="simsun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一、指导思想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 xml:space="preserve"> </w:t>
      </w:r>
    </w:p>
    <w:p w:rsidR="00E81C2D" w:rsidRPr="00E81C2D" w:rsidRDefault="00E81C2D" w:rsidP="00E81C2D">
      <w:pPr>
        <w:spacing w:line="440" w:lineRule="exact"/>
        <w:ind w:firstLine="420"/>
        <w:rPr>
          <w:rFonts w:ascii="simsun" w:hAnsi="simsun" w:hint="eastAsia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本学期，教导处将以学校的工作计划为指导，</w:t>
      </w:r>
      <w:r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本着</w:t>
      </w:r>
      <w:r w:rsidRPr="00E81C2D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“让每一个孩子成为有根的中国人”的办学使命，</w:t>
      </w:r>
      <w:r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朝向</w:t>
      </w:r>
      <w:r w:rsidRPr="00E81C2D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“博雅尚美”</w:t>
      </w:r>
      <w:r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的学校发展</w:t>
      </w:r>
      <w:r w:rsidRPr="00E81C2D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核心理念</w:t>
      </w:r>
      <w:r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，推行</w:t>
      </w:r>
      <w:r w:rsidRPr="00E81C2D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校长领导下的“校长－主任－组长”三级负责制，努力建设一支符合教师职业道德规范、学科结构合理、专业水平逐步提升、能“教好一门学科、带好一个社团、建好一门课程”的“雅美”教师团队。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充分调动与发挥全体教职员工的工作热情和智慧，全面提高教育教学质量，为提升学校办学品质而努力。</w:t>
      </w:r>
    </w:p>
    <w:p w:rsidR="00E81C2D" w:rsidRPr="00E81C2D" w:rsidRDefault="00E81C2D" w:rsidP="00E81C2D">
      <w:pPr>
        <w:spacing w:line="440" w:lineRule="exact"/>
        <w:rPr>
          <w:rFonts w:ascii="simsun" w:hAnsi="simsun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二、工作目标</w:t>
      </w:r>
    </w:p>
    <w:p w:rsidR="00E81C2D" w:rsidRPr="00E81C2D" w:rsidRDefault="00E81C2D" w:rsidP="00E81C2D">
      <w:pPr>
        <w:spacing w:line="440" w:lineRule="exact"/>
        <w:ind w:firstLineChars="200" w:firstLine="480"/>
        <w:rPr>
          <w:rFonts w:ascii="simsun" w:hAnsi="simsun" w:hint="eastAsia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（一）以规范办学行为为目标，严抓教学常规管理。</w:t>
      </w:r>
    </w:p>
    <w:p w:rsidR="00E81C2D" w:rsidRPr="00E81C2D" w:rsidRDefault="00E81C2D" w:rsidP="00E81C2D">
      <w:pPr>
        <w:spacing w:line="440" w:lineRule="exact"/>
        <w:ind w:firstLineChars="200" w:firstLine="480"/>
        <w:rPr>
          <w:rFonts w:ascii="simsun" w:hAnsi="simsun" w:hint="eastAsia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（二）以提高教学质量为中心，扎实做好过程监控。</w:t>
      </w:r>
    </w:p>
    <w:p w:rsidR="00E81C2D" w:rsidRPr="00E81C2D" w:rsidRDefault="00E81C2D" w:rsidP="00E81C2D">
      <w:pPr>
        <w:spacing w:line="440" w:lineRule="exact"/>
        <w:ind w:firstLineChars="200" w:firstLine="480"/>
        <w:rPr>
          <w:rFonts w:ascii="simsun" w:hAnsi="simsun" w:hint="eastAsia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（三）以校本教研活动为载体，全面深化课堂改革。</w:t>
      </w:r>
    </w:p>
    <w:p w:rsidR="00E81C2D" w:rsidRPr="00E81C2D" w:rsidRDefault="00E81C2D" w:rsidP="00E81C2D">
      <w:pPr>
        <w:spacing w:line="440" w:lineRule="exact"/>
        <w:ind w:firstLineChars="200" w:firstLine="480"/>
        <w:rPr>
          <w:rFonts w:ascii="simsun" w:hAnsi="simsun" w:hint="eastAsia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（四）以完善学科竞赛为辅助，提高课程实施水平。</w:t>
      </w:r>
    </w:p>
    <w:p w:rsidR="00E81C2D" w:rsidRPr="00E81C2D" w:rsidRDefault="00E81C2D" w:rsidP="00E81C2D">
      <w:pPr>
        <w:spacing w:line="440" w:lineRule="exact"/>
        <w:rPr>
          <w:rFonts w:ascii="simsun" w:hAnsi="simsun" w:hint="eastAsia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三、具体措施</w:t>
      </w:r>
    </w:p>
    <w:p w:rsidR="00E81C2D" w:rsidRPr="00E81C2D" w:rsidRDefault="00E81C2D" w:rsidP="00E81C2D">
      <w:pPr>
        <w:spacing w:line="440" w:lineRule="exact"/>
        <w:ind w:firstLineChars="200" w:firstLine="480"/>
        <w:rPr>
          <w:rFonts w:ascii="simsun" w:hAnsi="simsun" w:hint="eastAsia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（一）加强常规管理，规范办学行为。</w:t>
      </w:r>
    </w:p>
    <w:p w:rsidR="00E81C2D" w:rsidRPr="00E81C2D" w:rsidRDefault="00E81C2D" w:rsidP="00E81C2D">
      <w:pPr>
        <w:spacing w:line="440" w:lineRule="exact"/>
        <w:ind w:firstLineChars="200" w:firstLine="480"/>
        <w:rPr>
          <w:rFonts w:ascii="simsun" w:hAnsi="simsun" w:hint="eastAsia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1.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强化辅导。针对</w:t>
      </w:r>
      <w:r w:rsidR="00E1012F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我校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班额大、教师数不足、素质参差不齐的现状，本学期要将教师素质的提高放在首位，加大对教师业务辅导的力度，力争在较短的时间内，使全体教师尽快明了所教学科的教学要求，熟练掌握科学的教学方法。认真贯彻</w:t>
      </w:r>
      <w:r w:rsidR="00E1012F">
        <w:rPr>
          <w:rFonts w:ascii="simsun" w:hAnsi="simsun"/>
          <w:color w:val="666666"/>
          <w:sz w:val="24"/>
          <w:szCs w:val="24"/>
          <w:shd w:val="clear" w:color="auto" w:fill="FFFFFF"/>
        </w:rPr>
        <w:t>落实</w:t>
      </w:r>
      <w:r w:rsidR="00E1012F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《石</w:t>
      </w:r>
      <w:r w:rsidR="00E1012F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牌小学</w:t>
      </w:r>
      <w:r w:rsidR="00E1012F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“十知晓”》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，开学初对教师特别是新进教师的备讲批辅等工作提出明确的要求，并在日常的工作中加强检查与指导。</w:t>
      </w:r>
    </w:p>
    <w:p w:rsidR="00E81C2D" w:rsidRPr="00E81C2D" w:rsidRDefault="00E81C2D" w:rsidP="00E81C2D">
      <w:pPr>
        <w:spacing w:line="440" w:lineRule="exact"/>
        <w:ind w:firstLineChars="200" w:firstLine="480"/>
        <w:rPr>
          <w:rFonts w:ascii="simsun" w:hAnsi="simsun" w:hint="eastAsia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2.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认真检查。一是全面检查与单项抽查相结合，每月确定一两个年级，对年级内所有任课教师的</w:t>
      </w:r>
      <w:r w:rsidR="00E1012F">
        <w:rPr>
          <w:rFonts w:ascii="simsun" w:hAnsi="simsun"/>
          <w:color w:val="666666"/>
          <w:sz w:val="24"/>
          <w:szCs w:val="24"/>
          <w:shd w:val="clear" w:color="auto" w:fill="FFFFFF"/>
        </w:rPr>
        <w:t>所有任教科目进行全面检查，其他年级根据年级特点，结合平时巡课、</w:t>
      </w:r>
      <w:r w:rsidR="00E1012F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面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谈情况选择一两个学科进行针对性抽查。二是集中检查与分散抽查相结合，每次指定一批重点受检人员，将资料送到批定地点进行集中检查，其他教师由检查人到各自办</w:t>
      </w:r>
      <w:r w:rsidR="00E1012F">
        <w:rPr>
          <w:rFonts w:ascii="simsun" w:hAnsi="simsun"/>
          <w:color w:val="666666"/>
          <w:sz w:val="24"/>
          <w:szCs w:val="24"/>
          <w:shd w:val="clear" w:color="auto" w:fill="FFFFFF"/>
        </w:rPr>
        <w:t>公室、教室现场抽查。三是定期检查与不定期抽查相结合，坚持每月</w:t>
      </w:r>
      <w:r w:rsidR="00E1012F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第四周周三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的</w:t>
      </w:r>
      <w:r w:rsidR="00E1012F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六认真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检查制，全面、准确、有针对性地了解所有教师执行情况。</w:t>
      </w:r>
    </w:p>
    <w:p w:rsidR="00E81C2D" w:rsidRPr="00E81C2D" w:rsidRDefault="00E81C2D" w:rsidP="00E81C2D">
      <w:pPr>
        <w:spacing w:line="440" w:lineRule="exact"/>
        <w:ind w:firstLineChars="200" w:firstLine="480"/>
        <w:rPr>
          <w:rFonts w:ascii="simsun" w:hAnsi="simsun" w:hint="eastAsia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3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．加强巡视。以求真务实的态度，加大巡课力度，加强对课程实施过程的有效管理，采取</w:t>
      </w:r>
      <w:r w:rsidR="00E1012F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抽签听课和预约听课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相结合的方式，鼓励每位巡课人员巡课当日，深入课堂听一至两节随堂课，开展好每日巡视，及时了解教师的教学状况，通过</w:t>
      </w:r>
      <w:r w:rsidR="00534C97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lastRenderedPageBreak/>
        <w:t>校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QQ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群</w:t>
      </w:r>
      <w:r w:rsidR="00534C97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和全体教师大会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及时通报巡课情况，进一步规范教师的教学行为，促进教师严格执行教学常规。</w:t>
      </w:r>
    </w:p>
    <w:p w:rsidR="00E81C2D" w:rsidRPr="00E81C2D" w:rsidRDefault="00E81C2D" w:rsidP="00E81C2D">
      <w:pPr>
        <w:spacing w:line="440" w:lineRule="exact"/>
        <w:ind w:firstLineChars="200" w:firstLine="480"/>
        <w:rPr>
          <w:rFonts w:ascii="simsun" w:hAnsi="simsun" w:hint="eastAsia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4.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做好反馈。强化检查人员与受检者之间的一对一的交流反馈，切实彰显检查的促进与提高效能。每次检查结束后，检查人员均要与受检人员进行有针对性的交流，肯定成绩，提出不足，督促整改，谈话记录交教导处汇总，进行集中反馈。</w:t>
      </w:r>
    </w:p>
    <w:p w:rsidR="00E81C2D" w:rsidRPr="00E81C2D" w:rsidRDefault="00E81C2D" w:rsidP="00E81C2D">
      <w:pPr>
        <w:spacing w:line="440" w:lineRule="exact"/>
        <w:ind w:firstLineChars="200" w:firstLine="480"/>
        <w:rPr>
          <w:rFonts w:ascii="simsun" w:hAnsi="simsun" w:hint="eastAsia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（二）抓好队伍建设，提高业务能力。</w:t>
      </w:r>
    </w:p>
    <w:p w:rsidR="00E81C2D" w:rsidRPr="00E81C2D" w:rsidRDefault="00E81C2D" w:rsidP="00E81C2D">
      <w:pPr>
        <w:spacing w:line="440" w:lineRule="exact"/>
        <w:ind w:firstLineChars="200" w:firstLine="480"/>
        <w:rPr>
          <w:rFonts w:ascii="simsun" w:hAnsi="simsun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1</w:t>
      </w:r>
      <w:r w:rsidR="00534C97">
        <w:rPr>
          <w:rFonts w:ascii="simsun" w:hAnsi="simsun"/>
          <w:color w:val="666666"/>
          <w:sz w:val="24"/>
          <w:szCs w:val="24"/>
          <w:shd w:val="clear" w:color="auto" w:fill="FFFFFF"/>
        </w:rPr>
        <w:t>．强化对教研组、备课组的指导。一是继续完善集体备课制度</w:t>
      </w:r>
      <w:r w:rsidR="00534C97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，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利用教研活动时间，组织好集体备课活动，活动要做到定点、定时、定题、定人。要注重过程性资料的积累，要有具体的活动计划、活动内容、详细的活动记录。二是强化计划执行力度。各备课组于期始研讨、制定好切实可行的教学计划，要加强对实施过程的监控，坚决杜绝随意加快或拖延教学进度、拔高或降低教学要求、加重学生课业负担的现象。三是要树立正确的备课价值观。强化备课质量，尽量做到提前一星期备课，做到不备课，坚决不上讲台。备课必须注意针对性，在集体备课的基础上，作针对性修改，力戒众课一案，做到目标明确、环节优化、活动积极、指导得体、训练有效、反思到位，既备教材又备学生，既备教法又备练习设计。</w:t>
      </w:r>
    </w:p>
    <w:p w:rsidR="00E81C2D" w:rsidRPr="00E81C2D" w:rsidRDefault="00E81C2D" w:rsidP="00E81C2D">
      <w:pPr>
        <w:spacing w:line="440" w:lineRule="exact"/>
        <w:ind w:firstLineChars="200" w:firstLine="480"/>
        <w:rPr>
          <w:rFonts w:ascii="simsun" w:hAnsi="simsun" w:hint="eastAsia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2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．开展校本教研。积极开展校内研讨活动，一是教师互听课，</w:t>
      </w:r>
      <w:r w:rsidR="00534C97">
        <w:rPr>
          <w:rFonts w:ascii="simsun" w:hAnsi="simsun"/>
          <w:color w:val="666666"/>
          <w:sz w:val="24"/>
          <w:szCs w:val="24"/>
          <w:shd w:val="clear" w:color="auto" w:fill="FFFFFF"/>
        </w:rPr>
        <w:t>开学</w:t>
      </w:r>
      <w:r w:rsidR="00534C97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一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周内制定好活动计划，并按计划组织活动，确保学期人人按序上课，积极参与评课，教研组做好活动记录与资</w:t>
      </w:r>
      <w:r w:rsidR="00534C97">
        <w:rPr>
          <w:rFonts w:ascii="simsun" w:hAnsi="simsun"/>
          <w:color w:val="666666"/>
          <w:sz w:val="24"/>
          <w:szCs w:val="24"/>
          <w:shd w:val="clear" w:color="auto" w:fill="FFFFFF"/>
        </w:rPr>
        <w:t>料的收集整理，学期末作为教研组及个人教研考核的重要依据。二是</w:t>
      </w:r>
      <w:r w:rsidR="00534C97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骨干教师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示范课，</w:t>
      </w:r>
      <w:r w:rsidR="00534C97">
        <w:rPr>
          <w:rFonts w:ascii="simsun" w:hAnsi="simsun"/>
          <w:color w:val="666666"/>
          <w:sz w:val="24"/>
          <w:szCs w:val="24"/>
          <w:shd w:val="clear" w:color="auto" w:fill="FFFFFF"/>
        </w:rPr>
        <w:t>充分发挥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骨干教师的示范引领作用，</w:t>
      </w:r>
      <w:r w:rsidR="00534C97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本学期第</w:t>
      </w:r>
      <w:r w:rsidR="00534C97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12</w:t>
      </w:r>
      <w:r w:rsidR="00534C97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周定为骨干教师上课展示周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。</w:t>
      </w:r>
      <w:r w:rsidR="00534C97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三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是师徒同题课，扎实开展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“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青蓝工程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”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系列活动，</w:t>
      </w:r>
      <w:r w:rsidR="00534C97">
        <w:rPr>
          <w:rFonts w:ascii="simsun" w:hAnsi="simsun"/>
          <w:color w:val="666666"/>
          <w:sz w:val="24"/>
          <w:szCs w:val="24"/>
          <w:shd w:val="clear" w:color="auto" w:fill="FFFFFF"/>
        </w:rPr>
        <w:t>师徒共谋一课，共上一课，共评一课，在活动中共同提高，共同发展。</w:t>
      </w:r>
      <w:r w:rsidR="00534C97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四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是预约调研课，开展行管人员预约听课活动，通过深入课堂进行调研、指导，发现问题，解决问题，充分发挥引领、指导、服务、管理的效能。</w:t>
      </w:r>
    </w:p>
    <w:p w:rsidR="00E81C2D" w:rsidRPr="00E81C2D" w:rsidRDefault="00E81C2D" w:rsidP="00E81C2D">
      <w:pPr>
        <w:spacing w:line="440" w:lineRule="exact"/>
        <w:ind w:firstLineChars="200" w:firstLine="480"/>
        <w:rPr>
          <w:rFonts w:ascii="simsun" w:hAnsi="simsun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3</w:t>
      </w:r>
      <w:r w:rsidR="00534C97">
        <w:rPr>
          <w:rFonts w:ascii="simsun" w:hAnsi="simsun"/>
          <w:color w:val="666666"/>
          <w:sz w:val="24"/>
          <w:szCs w:val="24"/>
          <w:shd w:val="clear" w:color="auto" w:fill="FFFFFF"/>
        </w:rPr>
        <w:t>．把好作业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辅导关。各备课组要认真开展作业设计及试题命题研究，把准命题方向，针对学科特点和学生实际，设计有针对性的作业，作业布置精当适量，提倡分层。要抓好学生作业质量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,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特别注重书写格式要求统一、规范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,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保持簿本整洁和印章齐全，教师批改及时、认真，要在独立钻研、及时订正上下功夫，培养学生良好的作业习惯。各任课教师要做好学生的培优补差工作，坚持从后十名学生抓起，制定切实可行的学困生转化计划，采取有力措施，加强与学困生家长的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lastRenderedPageBreak/>
        <w:t>联系，与家长携手，不让任何一名学生掉队，力争合格率达标，优秀率更高。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 xml:space="preserve"> 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 xml:space="preserve">　　</w:t>
      </w:r>
    </w:p>
    <w:p w:rsidR="00E81C2D" w:rsidRPr="00534C97" w:rsidRDefault="00E81C2D" w:rsidP="00E81C2D">
      <w:pPr>
        <w:spacing w:line="440" w:lineRule="exact"/>
        <w:ind w:firstLineChars="200" w:firstLine="480"/>
        <w:rPr>
          <w:rFonts w:ascii="simsun" w:hAnsi="simsun" w:hint="eastAsia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（三）注重过程监控，全面提升质量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 xml:space="preserve"> </w:t>
      </w:r>
    </w:p>
    <w:p w:rsidR="00E81C2D" w:rsidRPr="00E81C2D" w:rsidRDefault="00E81C2D" w:rsidP="00E81C2D">
      <w:pPr>
        <w:spacing w:line="440" w:lineRule="exact"/>
        <w:ind w:firstLineChars="200" w:firstLine="480"/>
        <w:rPr>
          <w:rFonts w:ascii="simsun" w:hAnsi="simsun" w:hint="eastAsia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为</w:t>
      </w:r>
      <w:r w:rsidR="00534C97">
        <w:rPr>
          <w:rFonts w:ascii="simsun" w:hAnsi="simsun"/>
          <w:color w:val="666666"/>
          <w:sz w:val="24"/>
          <w:szCs w:val="24"/>
          <w:shd w:val="clear" w:color="auto" w:fill="FFFFFF"/>
        </w:rPr>
        <w:t>了巩固成绩，再创辉煌，力争在各类检测中取得优异成绩，本学期我们将采取有效措施，努力实现质量的新跨越。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通过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“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查一查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”“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测一测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”“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比一比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”“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晒一晒</w:t>
      </w:r>
      <w:r w:rsidR="00534C97">
        <w:rPr>
          <w:rFonts w:ascii="simsun" w:hAnsi="simsun"/>
          <w:color w:val="666666"/>
          <w:sz w:val="24"/>
          <w:szCs w:val="24"/>
          <w:shd w:val="clear" w:color="auto" w:fill="FFFFFF"/>
        </w:rPr>
        <w:t>”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等方式，抓严细节，抓实过程，抓出成效，全面提升教学质量。</w:t>
      </w:r>
    </w:p>
    <w:p w:rsidR="00E81C2D" w:rsidRPr="00E81C2D" w:rsidRDefault="00E81C2D" w:rsidP="00E81C2D">
      <w:pPr>
        <w:spacing w:line="440" w:lineRule="exact"/>
        <w:ind w:firstLineChars="200" w:firstLine="480"/>
        <w:rPr>
          <w:rFonts w:ascii="simsun" w:hAnsi="simsun" w:hint="eastAsia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1.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认真开展检测。一是坚持月检测制度，期初制定详实的检测计划，充分发挥教导处、年级组、备课组的功能，联手开展好月度检测工作。二是多种检测方式有机结合，采取随堂检测、跟踪检测、阶段视导等多种形式，表扬先进，查找不足。</w:t>
      </w:r>
    </w:p>
    <w:p w:rsidR="00E81C2D" w:rsidRPr="00E81C2D" w:rsidRDefault="00E81C2D" w:rsidP="00E81C2D">
      <w:pPr>
        <w:spacing w:line="440" w:lineRule="exact"/>
        <w:ind w:firstLineChars="200" w:firstLine="480"/>
        <w:rPr>
          <w:rFonts w:ascii="simsun" w:hAnsi="simsun" w:hint="eastAsia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2.</w:t>
      </w:r>
      <w:r w:rsidR="00534C97">
        <w:rPr>
          <w:rFonts w:ascii="simsun" w:hAnsi="simsun"/>
          <w:color w:val="666666"/>
          <w:sz w:val="24"/>
          <w:szCs w:val="24"/>
          <w:shd w:val="clear" w:color="auto" w:fill="FFFFFF"/>
        </w:rPr>
        <w:t>抓好窗口年级。要关注市</w:t>
      </w:r>
      <w:r w:rsidR="00534C97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四五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六年级学生学业水平监测，认真分析研究市局的质量检测体系，结合上年度学业水平分析报告，抓实抓细日常的教学管理，找准我校的薄弱点，采取行之有效的质量提升策略，提高优秀</w:t>
      </w:r>
      <w:r w:rsidR="006D7F65">
        <w:rPr>
          <w:rFonts w:ascii="simsun" w:hAnsi="simsun"/>
          <w:color w:val="666666"/>
          <w:sz w:val="24"/>
          <w:szCs w:val="24"/>
          <w:shd w:val="clear" w:color="auto" w:fill="FFFFFF"/>
        </w:rPr>
        <w:t>率，争取合格率、杜绝低分率，确保在</w:t>
      </w:r>
      <w:r w:rsidR="006D7F65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本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学期的学业水平监测中取得优异成绩。</w:t>
      </w:r>
    </w:p>
    <w:p w:rsidR="00E81C2D" w:rsidRPr="00E81C2D" w:rsidRDefault="00E81C2D" w:rsidP="00E81C2D">
      <w:pPr>
        <w:spacing w:line="440" w:lineRule="exact"/>
        <w:ind w:firstLineChars="200" w:firstLine="480"/>
        <w:rPr>
          <w:rFonts w:ascii="simsun" w:hAnsi="simsun" w:hint="eastAsia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3.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抓细质量分析。要定期召开分析会，认真做好分析，找出存在问题，分析问题产生的原因，落实改进措施。要进行试卷评讲课的研究，关注评讲课的效率，共性错误，集中评讲，个性化错误，采取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“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生教生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”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的方式予以解决。针对检测中排查出的薄弱班级、薄弱学科、后进学生，采取分析研讨、结对帮扶、蹲点跟踪等方式，帮助其解决教学与学习中的问题，提高学科质量。</w:t>
      </w:r>
    </w:p>
    <w:p w:rsidR="00E81C2D" w:rsidRPr="00E81C2D" w:rsidRDefault="00E81C2D" w:rsidP="00E81C2D">
      <w:pPr>
        <w:spacing w:line="440" w:lineRule="exact"/>
        <w:ind w:firstLineChars="200" w:firstLine="480"/>
        <w:rPr>
          <w:rFonts w:ascii="simsun" w:hAnsi="simsun" w:hint="eastAsia"/>
          <w:color w:val="666666"/>
          <w:sz w:val="24"/>
          <w:szCs w:val="24"/>
          <w:shd w:val="clear" w:color="auto" w:fill="FFFFFF"/>
        </w:rPr>
      </w:pP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4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．开展过程考核。坚持形成性评价与终结性评价相结合，开展好过程考核工作，考核力求内容全面、客观，程序科学、规范，考核要关注学生的全面协调发展，关注学生的特长和潜能，发挥评价促进学生发展的</w:t>
      </w:r>
      <w:r w:rsidR="006D7F65">
        <w:rPr>
          <w:rFonts w:ascii="simsun" w:hAnsi="simsun"/>
          <w:color w:val="666666"/>
          <w:sz w:val="24"/>
          <w:szCs w:val="24"/>
          <w:shd w:val="clear" w:color="auto" w:fill="FFFFFF"/>
        </w:rPr>
        <w:t>功能，促进学生综合素质不断提高。进一步规范和完善音、体、美、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劳、</w:t>
      </w:r>
      <w:r w:rsidR="006D7F65">
        <w:rPr>
          <w:rFonts w:ascii="simsun" w:hAnsi="simsun" w:hint="eastAsia"/>
          <w:color w:val="666666"/>
          <w:sz w:val="24"/>
          <w:szCs w:val="24"/>
          <w:shd w:val="clear" w:color="auto" w:fill="FFFFFF"/>
        </w:rPr>
        <w:t>科学</w:t>
      </w:r>
      <w:r w:rsidRPr="00E81C2D">
        <w:rPr>
          <w:rFonts w:ascii="simsun" w:hAnsi="simsun"/>
          <w:color w:val="666666"/>
          <w:sz w:val="24"/>
          <w:szCs w:val="24"/>
          <w:shd w:val="clear" w:color="auto" w:fill="FFFFFF"/>
        </w:rPr>
        <w:t>等学科的教学工作，促进教师认真上好每一节课，实现教学预定目标。落实相关教学奖励条例，真正做到奖优罚劣，考核情况作为教师评优、晋级的依据。</w:t>
      </w:r>
    </w:p>
    <w:p w:rsidR="004D091A" w:rsidRPr="00E81C2D" w:rsidRDefault="004D091A" w:rsidP="00E81C2D">
      <w:pPr>
        <w:spacing w:line="440" w:lineRule="exact"/>
        <w:ind w:firstLineChars="200" w:firstLine="480"/>
        <w:rPr>
          <w:sz w:val="24"/>
          <w:szCs w:val="24"/>
        </w:rPr>
      </w:pPr>
      <w:bookmarkStart w:id="0" w:name="_GoBack"/>
      <w:bookmarkEnd w:id="0"/>
    </w:p>
    <w:sectPr w:rsidR="004D091A" w:rsidRPr="00E81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F2"/>
    <w:rsid w:val="003328F2"/>
    <w:rsid w:val="004D091A"/>
    <w:rsid w:val="00534C97"/>
    <w:rsid w:val="006D7F65"/>
    <w:rsid w:val="00E1012F"/>
    <w:rsid w:val="00E8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E3F06"/>
  <w15:chartTrackingRefBased/>
  <w15:docId w15:val="{7A5C486D-2F98-46C4-B96B-4C0F3A97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C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2018-09-17T05:05:00Z</dcterms:created>
  <dcterms:modified xsi:type="dcterms:W3CDTF">2018-09-17T05:39:00Z</dcterms:modified>
</cp:coreProperties>
</file>