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BF596">
      <w:pPr>
        <w:widowControl/>
        <w:shd w:val="clear" w:color="auto" w:fill="FFFFFF"/>
        <w:spacing w:line="390" w:lineRule="atLeast"/>
        <w:jc w:val="center"/>
        <w:rPr>
          <w:rFonts w:hint="eastAsia" w:ascii="黑体" w:hAnsi="黑体" w:eastAsia="黑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6"/>
          <w:szCs w:val="36"/>
        </w:rPr>
        <w:t>昆山市石牌中心小学校校务日志</w:t>
      </w:r>
    </w:p>
    <w:p w14:paraId="125399D1">
      <w:pPr>
        <w:widowControl/>
        <w:shd w:val="clear" w:color="auto" w:fill="FFFFFF"/>
        <w:spacing w:line="390" w:lineRule="atLeast"/>
        <w:jc w:val="both"/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</w:rPr>
        <w:t>20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日</w:t>
      </w:r>
      <w:r>
        <w:rPr>
          <w:rFonts w:hint="eastAsia" w:ascii="宋体" w:hAnsi="宋体" w:cs="宋体"/>
          <w:color w:val="333333"/>
          <w:kern w:val="0"/>
          <w:sz w:val="28"/>
        </w:rPr>
        <w:t> 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星期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</w:rPr>
        <w:t xml:space="preserve"> 一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值班行政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：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</w:rPr>
        <w:t xml:space="preserve">  毛杏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eastAsia="zh-CN"/>
        </w:rPr>
        <w:t>英、浦云、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王圣林</w:t>
      </w:r>
    </w:p>
    <w:tbl>
      <w:tblPr>
        <w:tblStyle w:val="3"/>
        <w:tblW w:w="10687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8060"/>
        <w:gridCol w:w="1200"/>
      </w:tblGrid>
      <w:tr w14:paraId="1AB09F20">
        <w:trPr>
          <w:trHeight w:val="720" w:hRule="atLeast"/>
        </w:trPr>
        <w:tc>
          <w:tcPr>
            <w:tcW w:w="1427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3E541">
            <w:pPr>
              <w:widowControl/>
              <w:spacing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内   容</w:t>
            </w:r>
          </w:p>
        </w:tc>
        <w:tc>
          <w:tcPr>
            <w:tcW w:w="80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C6222">
            <w:pPr>
              <w:widowControl/>
              <w:spacing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情况记载</w:t>
            </w:r>
          </w:p>
        </w:tc>
        <w:tc>
          <w:tcPr>
            <w:tcW w:w="1200" w:type="dxa"/>
            <w:shd w:val="clear" w:color="auto" w:fill="FFFFFF"/>
            <w:noWrap w:val="0"/>
            <w:vAlign w:val="top"/>
          </w:tcPr>
          <w:p w14:paraId="527DF52B">
            <w:pPr>
              <w:widowControl/>
              <w:spacing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备   注</w:t>
            </w:r>
          </w:p>
        </w:tc>
      </w:tr>
      <w:tr w14:paraId="0660AA99">
        <w:trPr>
          <w:trHeight w:val="2022" w:hRule="atLeast"/>
        </w:trPr>
        <w:tc>
          <w:tcPr>
            <w:tcW w:w="1427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77CBF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t>优点</w:t>
            </w:r>
          </w:p>
        </w:tc>
        <w:tc>
          <w:tcPr>
            <w:tcW w:w="80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18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1.晨读意识在增强。7:30前到校的同学到达点位后，能立马加入到广场晨读队伍中来，而且能沉浸式阅读，专注力在逐步提升。7:40后，各班在老师的组织下，晨读井然有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序。希望大家能珍惜时间，充分利用晨读时间段。</w:t>
            </w:r>
          </w:p>
          <w:p w14:paraId="3B037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2.集体升旗仪式纪律逐步向好。在体育、音乐老师的组织下，列队训练口号响亮、踏步整齐，歌唱国歌节奏稳定，声音响亮。望继续保持，呈现积极向上的良好精神面貌。</w:t>
            </w:r>
          </w:p>
        </w:tc>
        <w:tc>
          <w:tcPr>
            <w:tcW w:w="1200" w:type="dxa"/>
            <w:shd w:val="clear" w:color="auto" w:fill="FFFFFF"/>
            <w:noWrap w:val="0"/>
            <w:vAlign w:val="top"/>
          </w:tcPr>
          <w:p w14:paraId="4034001E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7DCDD7D9">
        <w:trPr>
          <w:trHeight w:val="5400" w:hRule="atLeast"/>
        </w:trPr>
        <w:tc>
          <w:tcPr>
            <w:tcW w:w="1427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93B2F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t>不足</w:t>
            </w:r>
          </w:p>
        </w:tc>
        <w:tc>
          <w:tcPr>
            <w:tcW w:w="806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D34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left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 xml:space="preserve"> 1.坐姿有待端正。昨日巡查时发现，部分同学的坐姿千姿百态：有的趴着，有的手不知摆哪儿去，不停地做小动作；有的腿搁在课桌椅的横档上，甚至有搁在凳面上的。我们的要求是：头正、肩平、背直、足安。</w:t>
            </w:r>
          </w:p>
          <w:p w14:paraId="1910C8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left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.庭院内课间活动有待进一步文明。部分三年级同学在庭院的矮墙上奔来跑去走“平衡木”，有的还在绿化带内奔跑追逐，还有的在景观石上跳上跳下。花草树木被破坏了不说，还存在着极大的安全隐患。今日开始学校会采集课间不文明游戏的视频，在学校工作群中曝光。希望每一位同学文明自己的课间言行，同时相互监督，做文明游戏、安全游戏的倡导人。</w:t>
            </w:r>
          </w:p>
          <w:p w14:paraId="338F3C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3.入室即入座、入座即安静的习惯还未养成。清晨，发现部分低年级学生在7:30后老师还未到教室之前，在走廊、教室内奔跑追逐，有的还大声喧哗。希望同学们今后在广场晨读后，把好习惯带进教室，进入教室后进行“三部曲”：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一交作业，二回座位，三晨读或阅读课外书，静静等老师而来。</w:t>
            </w:r>
          </w:p>
        </w:tc>
        <w:tc>
          <w:tcPr>
            <w:tcW w:w="1200" w:type="dxa"/>
            <w:shd w:val="clear" w:color="auto" w:fill="FFFFFF"/>
            <w:noWrap w:val="0"/>
            <w:vAlign w:val="top"/>
          </w:tcPr>
          <w:p w14:paraId="66A29719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  <w:p w14:paraId="78BCE757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14:paraId="2D0537A9">
      <w:pPr>
        <w:rPr>
          <w:sz w:val="28"/>
          <w:szCs w:val="28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MDk2NjY5NWEzNzZjMmEzMzI4YTEyMWFiYzk5NTkifQ=="/>
  </w:docVars>
  <w:rsids>
    <w:rsidRoot w:val="FFAED4BD"/>
    <w:rsid w:val="4DF62744"/>
    <w:rsid w:val="6FD7F47D"/>
    <w:rsid w:val="FFAED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2024-10-15T13:15:00Z</dcterms:created>
  <dc:creator>叶知秋</dc:creator>
  <cp:lastModifiedBy>叶知秋</cp:lastModifiedBy>
  <dcterms:modified xsi:type="dcterms:W3CDTF">2024-11-11T21:35:30Z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177A085991F8A1097E190D678B3B6109_41</vt:lpwstr>
  </property>
</Properties>
</file>